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83" w:rsidRPr="004E6933" w:rsidRDefault="009F4B83" w:rsidP="009F4B83">
      <w:pPr>
        <w:pStyle w:val="Ttulo1"/>
      </w:pPr>
      <w:bookmarkStart w:id="0" w:name="_GoBack"/>
      <w:bookmarkEnd w:id="0"/>
      <w:r w:rsidRPr="004E6933">
        <w:t>A</w:t>
      </w:r>
      <w:r>
        <w:t xml:space="preserve">cta de Reunión de Socios </w:t>
      </w:r>
      <w:r w:rsidRPr="004E6933">
        <w:t>(designación de gerentes)</w:t>
      </w:r>
      <w:r w:rsidRPr="00546963">
        <w:rPr>
          <w:rStyle w:val="Refdenotaalpie"/>
        </w:rPr>
        <w:t xml:space="preserve"> </w:t>
      </w:r>
      <w:r>
        <w:rPr>
          <w:rStyle w:val="Refdenotaalpie"/>
        </w:rPr>
        <w:footnoteReference w:id="1"/>
      </w:r>
    </w:p>
    <w:p w:rsidR="009F4B83" w:rsidRPr="004E6933" w:rsidRDefault="009F4B83" w:rsidP="009F4B83">
      <w:pPr>
        <w:spacing w:before="240" w:after="0"/>
        <w:jc w:val="both"/>
        <w:rPr>
          <w:rFonts w:ascii="Arial" w:hAnsi="Arial" w:cs="Arial"/>
          <w:sz w:val="18"/>
          <w:szCs w:val="18"/>
        </w:rPr>
      </w:pPr>
      <w:r w:rsidRPr="004E6933">
        <w:rPr>
          <w:rFonts w:ascii="Arial" w:hAnsi="Arial" w:cs="Arial"/>
          <w:sz w:val="18"/>
          <w:szCs w:val="18"/>
        </w:rPr>
        <w:t>En la Ciudad Autónom</w:t>
      </w:r>
      <w:r>
        <w:rPr>
          <w:rFonts w:ascii="Arial" w:hAnsi="Arial" w:cs="Arial"/>
          <w:sz w:val="18"/>
          <w:szCs w:val="18"/>
        </w:rPr>
        <w:t>a de Buenos Aires, siendo las ……… horas del día … de ……. de 20X1</w:t>
      </w:r>
      <w:r w:rsidRPr="004E6933">
        <w:rPr>
          <w:rFonts w:ascii="Arial" w:hAnsi="Arial" w:cs="Arial"/>
          <w:sz w:val="18"/>
          <w:szCs w:val="18"/>
        </w:rPr>
        <w:t xml:space="preserve">, se reúnen en su sede social de ……………, Ciudad Autónoma de Buenos Aires, los socios del ……………………S.R.L., estando presentes los dos socios que representan el 100% del capital social. Se declara abierta la reunión de socios en calidad de unánime, informándose que se ha efectuado la citación a los socios conforme a lo establecido en el contrato social, pasándose a considerar el siguiente </w:t>
      </w:r>
      <w:r w:rsidRPr="003C5F2B">
        <w:rPr>
          <w:rFonts w:ascii="Arial" w:hAnsi="Arial" w:cs="Arial"/>
          <w:sz w:val="18"/>
          <w:szCs w:val="18"/>
          <w:u w:val="single"/>
        </w:rPr>
        <w:t>orden del día:</w:t>
      </w:r>
    </w:p>
    <w:p w:rsidR="009F4B83" w:rsidRPr="004E6933" w:rsidRDefault="009F4B83" w:rsidP="009F4B83">
      <w:pPr>
        <w:spacing w:before="240" w:after="0"/>
        <w:jc w:val="both"/>
        <w:rPr>
          <w:rFonts w:ascii="Arial" w:hAnsi="Arial" w:cs="Arial"/>
          <w:sz w:val="18"/>
          <w:szCs w:val="18"/>
        </w:rPr>
      </w:pPr>
      <w:r w:rsidRPr="000E2C1B">
        <w:rPr>
          <w:rFonts w:ascii="Arial" w:hAnsi="Arial" w:cs="Arial"/>
          <w:sz w:val="18"/>
          <w:szCs w:val="18"/>
        </w:rPr>
        <w:t xml:space="preserve">1º) </w:t>
      </w:r>
      <w:r w:rsidRPr="000E2C1B">
        <w:rPr>
          <w:rFonts w:ascii="Arial" w:hAnsi="Arial" w:cs="Arial"/>
          <w:sz w:val="18"/>
          <w:szCs w:val="18"/>
          <w:u w:val="single"/>
        </w:rPr>
        <w:t xml:space="preserve">Consideración de los documentos prescriptos en el artículo 234, inc. 1) de la Ley 19.550 y sus </w:t>
      </w:r>
      <w:r w:rsidRPr="004E6933">
        <w:rPr>
          <w:rFonts w:ascii="Arial" w:hAnsi="Arial" w:cs="Arial"/>
          <w:sz w:val="18"/>
          <w:szCs w:val="18"/>
          <w:u w:val="single"/>
        </w:rPr>
        <w:t>modificac</w:t>
      </w:r>
      <w:r>
        <w:rPr>
          <w:rFonts w:ascii="Arial" w:hAnsi="Arial" w:cs="Arial"/>
          <w:sz w:val="18"/>
          <w:szCs w:val="18"/>
          <w:u w:val="single"/>
        </w:rPr>
        <w:t>iones al 31 de diciembre de 20X1</w:t>
      </w:r>
      <w:r w:rsidRPr="004E6933">
        <w:rPr>
          <w:rFonts w:ascii="Arial" w:hAnsi="Arial" w:cs="Arial"/>
          <w:sz w:val="18"/>
          <w:szCs w:val="18"/>
        </w:rPr>
        <w:t xml:space="preserve"> Manifiesta la Dra. ……… que se ha dispuesto, con anticipación del Balance General, el Estado de Situación Patrimonial, el Estado de Resultados, el Estado de Evolución del Patrimonio Neto, el Estado de Flujo de Efectivo y sus respectivas notas y anexos, que hoy están a consideración, y mociona para que se den por leídos y aprobados y que se omita su transcripción en acta por encontrarse insertos en el L</w:t>
      </w:r>
      <w:r>
        <w:rPr>
          <w:rFonts w:ascii="Arial" w:hAnsi="Arial" w:cs="Arial"/>
          <w:sz w:val="18"/>
          <w:szCs w:val="18"/>
        </w:rPr>
        <w:t>ibro Inventarios y Balances Nº ….</w:t>
      </w:r>
      <w:r w:rsidRPr="004E6933">
        <w:rPr>
          <w:rFonts w:ascii="Arial" w:hAnsi="Arial" w:cs="Arial"/>
          <w:sz w:val="18"/>
          <w:szCs w:val="18"/>
        </w:rPr>
        <w:t>. El socio Dr. …………………. apoya la moción, la que, puesta a votación, se aprueba por unanimidad.</w:t>
      </w:r>
    </w:p>
    <w:p w:rsidR="009F4B83" w:rsidRPr="004E6933" w:rsidRDefault="009F4B83" w:rsidP="009F4B83">
      <w:pPr>
        <w:spacing w:before="240" w:after="0"/>
        <w:jc w:val="both"/>
        <w:rPr>
          <w:rFonts w:ascii="Arial" w:hAnsi="Arial" w:cs="Arial"/>
          <w:sz w:val="18"/>
          <w:szCs w:val="18"/>
        </w:rPr>
      </w:pPr>
      <w:r w:rsidRPr="004E6933">
        <w:rPr>
          <w:rFonts w:ascii="Arial" w:hAnsi="Arial" w:cs="Arial"/>
          <w:sz w:val="18"/>
          <w:szCs w:val="18"/>
        </w:rPr>
        <w:t xml:space="preserve">2º) </w:t>
      </w:r>
      <w:r w:rsidRPr="004E6933">
        <w:rPr>
          <w:rFonts w:ascii="Arial" w:hAnsi="Arial" w:cs="Arial"/>
          <w:sz w:val="18"/>
          <w:szCs w:val="18"/>
          <w:u w:val="single"/>
        </w:rPr>
        <w:t>Consideración de los resultados de la Soc</w:t>
      </w:r>
      <w:r>
        <w:rPr>
          <w:rFonts w:ascii="Arial" w:hAnsi="Arial" w:cs="Arial"/>
          <w:sz w:val="18"/>
          <w:szCs w:val="18"/>
          <w:u w:val="single"/>
        </w:rPr>
        <w:t>iedad al 31 de diciembre de 20X1</w:t>
      </w:r>
      <w:r w:rsidRPr="004E6933">
        <w:rPr>
          <w:rFonts w:ascii="Arial" w:hAnsi="Arial" w:cs="Arial"/>
          <w:sz w:val="18"/>
          <w:szCs w:val="18"/>
        </w:rPr>
        <w:t xml:space="preserve"> Informa el Dr.………………. que el ba</w:t>
      </w:r>
      <w:r>
        <w:rPr>
          <w:rFonts w:ascii="Arial" w:hAnsi="Arial" w:cs="Arial"/>
          <w:sz w:val="18"/>
          <w:szCs w:val="18"/>
        </w:rPr>
        <w:t>lance al 31 de diciembre de 20X1</w:t>
      </w:r>
      <w:r w:rsidRPr="004E6933">
        <w:rPr>
          <w:rFonts w:ascii="Arial" w:hAnsi="Arial" w:cs="Arial"/>
          <w:sz w:val="18"/>
          <w:szCs w:val="18"/>
        </w:rPr>
        <w:t xml:space="preserve"> arroja una ganancia de $................., de la que resuel</w:t>
      </w:r>
      <w:r>
        <w:rPr>
          <w:rFonts w:ascii="Arial" w:hAnsi="Arial" w:cs="Arial"/>
          <w:sz w:val="18"/>
          <w:szCs w:val="18"/>
        </w:rPr>
        <w:t>ven asignar: 5% a Reserva Legal y</w:t>
      </w:r>
      <w:r w:rsidRPr="004E6933">
        <w:rPr>
          <w:rFonts w:ascii="Arial" w:hAnsi="Arial" w:cs="Arial"/>
          <w:sz w:val="18"/>
          <w:szCs w:val="18"/>
        </w:rPr>
        <w:t xml:space="preserve"> $.......</w:t>
      </w:r>
      <w:r>
        <w:rPr>
          <w:rFonts w:ascii="Arial" w:hAnsi="Arial" w:cs="Arial"/>
          <w:sz w:val="18"/>
          <w:szCs w:val="18"/>
        </w:rPr>
        <w:t>.... como</w:t>
      </w:r>
      <w:r w:rsidRPr="004E6933">
        <w:rPr>
          <w:rFonts w:ascii="Arial" w:hAnsi="Arial" w:cs="Arial"/>
          <w:sz w:val="18"/>
          <w:szCs w:val="18"/>
        </w:rPr>
        <w:t xml:space="preserve"> Reserva Voluntaria para fortalecimiento patrimonial. Puesto a consideración, se aprueba por unanimidad.</w:t>
      </w:r>
    </w:p>
    <w:p w:rsidR="009F4B83" w:rsidRDefault="009F4B83" w:rsidP="009F4B83">
      <w:pPr>
        <w:spacing w:before="240" w:after="0"/>
        <w:jc w:val="both"/>
        <w:rPr>
          <w:rFonts w:ascii="Arial" w:hAnsi="Arial" w:cs="Arial"/>
          <w:sz w:val="18"/>
          <w:szCs w:val="18"/>
        </w:rPr>
      </w:pPr>
      <w:r w:rsidRPr="004E6933">
        <w:rPr>
          <w:rFonts w:ascii="Arial" w:hAnsi="Arial" w:cs="Arial"/>
          <w:sz w:val="18"/>
          <w:szCs w:val="18"/>
        </w:rPr>
        <w:t xml:space="preserve">No habiendo más asuntos que tratar, se </w:t>
      </w:r>
      <w:r>
        <w:rPr>
          <w:rFonts w:ascii="Arial" w:hAnsi="Arial" w:cs="Arial"/>
          <w:sz w:val="18"/>
          <w:szCs w:val="18"/>
        </w:rPr>
        <w:t>levanta la reunión siendo las ……</w:t>
      </w:r>
      <w:proofErr w:type="gramStart"/>
      <w:r>
        <w:rPr>
          <w:rFonts w:ascii="Arial" w:hAnsi="Arial" w:cs="Arial"/>
          <w:sz w:val="18"/>
          <w:szCs w:val="18"/>
        </w:rPr>
        <w:t>…….</w:t>
      </w:r>
      <w:proofErr w:type="gramEnd"/>
      <w:r>
        <w:rPr>
          <w:rFonts w:ascii="Arial" w:hAnsi="Arial" w:cs="Arial"/>
          <w:sz w:val="18"/>
          <w:szCs w:val="18"/>
        </w:rPr>
        <w:t>.</w:t>
      </w:r>
      <w:r w:rsidRPr="004E6933">
        <w:rPr>
          <w:rFonts w:ascii="Arial" w:hAnsi="Arial" w:cs="Arial"/>
          <w:sz w:val="18"/>
          <w:szCs w:val="18"/>
        </w:rPr>
        <w:t xml:space="preserve"> </w:t>
      </w:r>
      <w:proofErr w:type="spellStart"/>
      <w:r w:rsidRPr="004E6933">
        <w:rPr>
          <w:rFonts w:ascii="Arial" w:hAnsi="Arial" w:cs="Arial"/>
          <w:sz w:val="18"/>
          <w:szCs w:val="18"/>
        </w:rPr>
        <w:t>hs</w:t>
      </w:r>
      <w:proofErr w:type="spellEnd"/>
      <w:r w:rsidRPr="004E6933">
        <w:rPr>
          <w:rFonts w:ascii="Arial" w:hAnsi="Arial" w:cs="Arial"/>
          <w:sz w:val="18"/>
          <w:szCs w:val="18"/>
        </w:rPr>
        <w:t>.</w:t>
      </w:r>
    </w:p>
    <w:p w:rsidR="00E8118F" w:rsidRDefault="00E8118F"/>
    <w:sectPr w:rsidR="00E811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4F" w:rsidRDefault="0050434F" w:rsidP="009F4B83">
      <w:pPr>
        <w:spacing w:after="0" w:line="240" w:lineRule="auto"/>
      </w:pPr>
      <w:r>
        <w:separator/>
      </w:r>
    </w:p>
  </w:endnote>
  <w:endnote w:type="continuationSeparator" w:id="0">
    <w:p w:rsidR="0050434F" w:rsidRDefault="0050434F" w:rsidP="009F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4F" w:rsidRDefault="0050434F" w:rsidP="009F4B83">
      <w:pPr>
        <w:spacing w:after="0" w:line="240" w:lineRule="auto"/>
      </w:pPr>
      <w:r>
        <w:separator/>
      </w:r>
    </w:p>
  </w:footnote>
  <w:footnote w:type="continuationSeparator" w:id="0">
    <w:p w:rsidR="0050434F" w:rsidRDefault="0050434F" w:rsidP="009F4B83">
      <w:pPr>
        <w:spacing w:after="0" w:line="240" w:lineRule="auto"/>
      </w:pPr>
      <w:r>
        <w:continuationSeparator/>
      </w:r>
    </w:p>
  </w:footnote>
  <w:footnote w:id="1">
    <w:p w:rsidR="009F4B83" w:rsidRPr="00546963" w:rsidRDefault="009F4B83" w:rsidP="009F4B83">
      <w:pPr>
        <w:pStyle w:val="Textonotapie"/>
        <w:rPr>
          <w:lang w:val="es-MX"/>
        </w:rPr>
      </w:pPr>
      <w:r>
        <w:rPr>
          <w:rStyle w:val="Refdenotaalpie"/>
        </w:rPr>
        <w:footnoteRef/>
      </w:r>
      <w:r>
        <w:t xml:space="preserve"> </w:t>
      </w:r>
      <w:r w:rsidRPr="00546963">
        <w:rPr>
          <w:rFonts w:ascii="Arial" w:hAnsi="Arial" w:cs="Arial"/>
          <w:sz w:val="18"/>
          <w:szCs w:val="18"/>
        </w:rPr>
        <w:t>El modelo es meramente ilustrativo y no es de aplicación obligatoria</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83"/>
    <w:rsid w:val="0050434F"/>
    <w:rsid w:val="009F4B83"/>
    <w:rsid w:val="00E811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0A7B"/>
  <w15:chartTrackingRefBased/>
  <w15:docId w15:val="{C98F454A-B979-410E-8189-9D08485F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83"/>
    <w:rPr>
      <w:lang w:val="es-419"/>
    </w:rPr>
  </w:style>
  <w:style w:type="paragraph" w:styleId="Ttulo1">
    <w:name w:val="heading 1"/>
    <w:basedOn w:val="Normal"/>
    <w:next w:val="Normal"/>
    <w:link w:val="Ttulo1Car"/>
    <w:autoRedefine/>
    <w:uiPriority w:val="9"/>
    <w:qFormat/>
    <w:rsid w:val="009F4B83"/>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4B83"/>
    <w:rPr>
      <w:rFonts w:ascii="Arial" w:eastAsiaTheme="majorEastAsia" w:hAnsi="Arial" w:cs="Arial"/>
      <w:b/>
      <w:sz w:val="18"/>
      <w:szCs w:val="18"/>
      <w:lang w:val="es-419" w:bidi="es-ES"/>
    </w:rPr>
  </w:style>
  <w:style w:type="paragraph" w:styleId="Textonotapie">
    <w:name w:val="footnote text"/>
    <w:basedOn w:val="Normal"/>
    <w:link w:val="TextonotapieCar"/>
    <w:uiPriority w:val="99"/>
    <w:semiHidden/>
    <w:unhideWhenUsed/>
    <w:rsid w:val="009F4B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4B83"/>
    <w:rPr>
      <w:sz w:val="20"/>
      <w:szCs w:val="20"/>
      <w:lang w:val="es-419"/>
    </w:rPr>
  </w:style>
  <w:style w:type="character" w:styleId="Refdenotaalpie">
    <w:name w:val="footnote reference"/>
    <w:basedOn w:val="Fuentedeprrafopredeter"/>
    <w:uiPriority w:val="99"/>
    <w:semiHidden/>
    <w:unhideWhenUsed/>
    <w:rsid w:val="009F4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Damian Nardacchione</cp:lastModifiedBy>
  <cp:revision>1</cp:revision>
  <dcterms:created xsi:type="dcterms:W3CDTF">2025-05-06T02:31:00Z</dcterms:created>
  <dcterms:modified xsi:type="dcterms:W3CDTF">2025-05-06T02:32:00Z</dcterms:modified>
</cp:coreProperties>
</file>